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699ED" w14:textId="3FA42B3B" w:rsidR="00EE228C" w:rsidRPr="001C4596" w:rsidRDefault="00EE228C" w:rsidP="00EE228C">
      <w:pPr>
        <w:keepLines/>
        <w:tabs>
          <w:tab w:val="left" w:pos="567"/>
        </w:tabs>
        <w:snapToGrid w:val="0"/>
        <w:rPr>
          <w:rFonts w:ascii="Arial" w:eastAsia="SimSun" w:hAnsi="Arial"/>
          <w:b/>
          <w:i/>
          <w:iCs/>
          <w:noProof/>
          <w:color w:val="000000" w:themeColor="text1"/>
          <w:lang w:val="en-GB"/>
        </w:rPr>
      </w:pPr>
      <w:r w:rsidRPr="001C4596">
        <w:rPr>
          <w:rFonts w:ascii="Arial" w:eastAsia="SimSun" w:hAnsi="Arial"/>
          <w:b/>
          <w:noProof/>
          <w:color w:val="000000" w:themeColor="text1"/>
          <w:lang w:val="en-GB"/>
        </w:rPr>
        <w:t>3GPP TSG RAN Meeting #107</w:t>
      </w:r>
      <w:r w:rsidRPr="001C4596">
        <w:rPr>
          <w:rFonts w:ascii="Arial" w:eastAsia="SimSun" w:hAnsi="Arial"/>
          <w:b/>
          <w:noProof/>
          <w:color w:val="000000" w:themeColor="text1"/>
          <w:lang w:val="en-GB"/>
        </w:rPr>
        <w:tab/>
      </w:r>
      <w:r w:rsidRPr="001C4596">
        <w:rPr>
          <w:rFonts w:ascii="Arial" w:eastAsia="SimSun" w:hAnsi="Arial"/>
          <w:b/>
          <w:noProof/>
          <w:color w:val="000000" w:themeColor="text1"/>
          <w:lang w:val="en-GB"/>
        </w:rPr>
        <w:tab/>
      </w:r>
      <w:r w:rsidRPr="001C4596">
        <w:rPr>
          <w:rFonts w:ascii="Arial" w:eastAsia="SimSun" w:hAnsi="Arial"/>
          <w:b/>
          <w:noProof/>
          <w:color w:val="000000" w:themeColor="text1"/>
          <w:lang w:val="en-GB"/>
        </w:rPr>
        <w:tab/>
      </w:r>
      <w:r w:rsidRPr="001C4596">
        <w:rPr>
          <w:rFonts w:ascii="Arial" w:eastAsia="SimSun" w:hAnsi="Arial"/>
          <w:b/>
          <w:noProof/>
          <w:color w:val="000000" w:themeColor="text1"/>
          <w:lang w:val="en-GB"/>
        </w:rPr>
        <w:tab/>
      </w:r>
      <w:r w:rsidRPr="001C4596">
        <w:rPr>
          <w:rFonts w:ascii="Arial" w:eastAsia="SimSun" w:hAnsi="Arial"/>
          <w:b/>
          <w:noProof/>
          <w:color w:val="000000" w:themeColor="text1"/>
          <w:lang w:val="en-GB"/>
        </w:rPr>
        <w:tab/>
      </w:r>
      <w:r w:rsidRPr="001C4596">
        <w:rPr>
          <w:rFonts w:ascii="Arial" w:eastAsia="SimSun" w:hAnsi="Arial"/>
          <w:b/>
          <w:noProof/>
          <w:color w:val="000000" w:themeColor="text1"/>
          <w:lang w:val="en-GB"/>
        </w:rPr>
        <w:tab/>
      </w:r>
      <w:r w:rsidRPr="001C4596">
        <w:rPr>
          <w:rFonts w:ascii="Arial" w:eastAsia="SimSun" w:hAnsi="Arial"/>
          <w:b/>
          <w:noProof/>
          <w:color w:val="000000" w:themeColor="text1"/>
          <w:lang w:val="en-GB"/>
        </w:rPr>
        <w:tab/>
      </w:r>
      <w:r w:rsidRPr="001C4596">
        <w:rPr>
          <w:rFonts w:ascii="Arial" w:eastAsia="SimSun" w:hAnsi="Arial" w:hint="eastAsia"/>
          <w:b/>
          <w:noProof/>
          <w:color w:val="000000" w:themeColor="text1"/>
          <w:lang w:val="en-GB"/>
        </w:rPr>
        <w:tab/>
      </w:r>
      <w:r w:rsidRPr="001C4596">
        <w:rPr>
          <w:rFonts w:ascii="Arial" w:eastAsia="SimSun" w:hAnsi="Arial"/>
          <w:b/>
          <w:noProof/>
          <w:color w:val="000000" w:themeColor="text1"/>
          <w:lang w:val="en-GB"/>
        </w:rPr>
        <w:tab/>
      </w:r>
      <w:r w:rsidRPr="001C4596">
        <w:rPr>
          <w:rFonts w:ascii="Arial" w:eastAsia="SimSun" w:hAnsi="Arial" w:hint="eastAsia"/>
          <w:b/>
          <w:noProof/>
          <w:color w:val="000000" w:themeColor="text1"/>
          <w:lang w:val="en-GB"/>
        </w:rPr>
        <w:tab/>
      </w:r>
      <w:r w:rsidRPr="001C4596">
        <w:rPr>
          <w:rFonts w:ascii="Arial" w:eastAsia="SimSun" w:hAnsi="Arial"/>
          <w:b/>
          <w:i/>
          <w:iCs/>
          <w:noProof/>
          <w:color w:val="000000" w:themeColor="text1"/>
          <w:lang w:val="en-GB"/>
        </w:rPr>
        <w:t>RP-25</w:t>
      </w:r>
      <w:r w:rsidR="001C4596">
        <w:rPr>
          <w:rFonts w:ascii="Arial" w:eastAsia="SimSun" w:hAnsi="Arial"/>
          <w:b/>
          <w:i/>
          <w:iCs/>
          <w:noProof/>
          <w:color w:val="000000" w:themeColor="text1"/>
          <w:lang w:val="en-GB"/>
        </w:rPr>
        <w:t>0392</w:t>
      </w:r>
    </w:p>
    <w:p w14:paraId="3E5BE034" w14:textId="77777777" w:rsidR="00EE228C" w:rsidRPr="001C4596" w:rsidRDefault="00EE228C" w:rsidP="00EE228C">
      <w:pPr>
        <w:keepLines/>
        <w:tabs>
          <w:tab w:val="left" w:pos="567"/>
        </w:tabs>
        <w:rPr>
          <w:rFonts w:ascii="Arial" w:eastAsia="SimSun" w:hAnsi="Arial"/>
          <w:b/>
          <w:noProof/>
          <w:color w:val="000000" w:themeColor="text1"/>
          <w:lang w:val="en-GB"/>
        </w:rPr>
      </w:pPr>
      <w:r w:rsidRPr="001C4596">
        <w:rPr>
          <w:rFonts w:ascii="Arial" w:eastAsia="SimSun" w:hAnsi="Arial"/>
          <w:b/>
          <w:noProof/>
          <w:color w:val="000000" w:themeColor="text1"/>
          <w:lang w:val="en-GB"/>
        </w:rPr>
        <w:t>Incheon, Korea, March 12-14, 2025</w:t>
      </w:r>
    </w:p>
    <w:p w14:paraId="15AD4A95" w14:textId="0725ECA3" w:rsidR="00190257" w:rsidRPr="00EE228C" w:rsidRDefault="00CB34BF" w:rsidP="00EE228C">
      <w:pPr>
        <w:pStyle w:val="Header"/>
        <w:tabs>
          <w:tab w:val="right" w:pos="9781"/>
          <w:tab w:val="right" w:pos="13323"/>
        </w:tabs>
        <w:outlineLvl w:val="0"/>
        <w:rPr>
          <w:b w:val="0"/>
          <w:bCs/>
          <w:sz w:val="24"/>
          <w:szCs w:val="24"/>
        </w:rPr>
      </w:pPr>
      <w:r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1DC6182"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1C4596">
        <w:rPr>
          <w:rFonts w:ascii="Arial" w:hAnsi="Arial" w:cs="Arial"/>
          <w:sz w:val="20"/>
          <w:szCs w:val="20"/>
          <w:lang w:eastAsia="ja-JP"/>
        </w:rPr>
        <w:t>13.4.13</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shd w:val="clear" w:color="auto" w:fill="auto"/>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7DA028E1" w:rsidR="00DB7863" w:rsidRPr="00EE228C" w:rsidRDefault="00214641" w:rsidP="00B52D70">
            <w:pPr>
              <w:tabs>
                <w:tab w:val="left" w:pos="567"/>
              </w:tabs>
              <w:rPr>
                <w:rFonts w:ascii="Arial" w:hAnsi="Arial" w:cs="Arial"/>
                <w:strike/>
                <w:color w:val="00B050"/>
                <w:sz w:val="20"/>
                <w:szCs w:val="20"/>
              </w:rPr>
            </w:pPr>
            <w:r w:rsidRPr="00EE228C">
              <w:rPr>
                <w:rFonts w:ascii="Arial" w:hAnsi="Arial" w:cs="Arial"/>
                <w:strike/>
                <w:color w:val="00B050"/>
                <w:sz w:val="20"/>
                <w:szCs w:val="20"/>
              </w:rPr>
              <w:t>Mar</w:t>
            </w:r>
            <w:r w:rsidR="00B52D70" w:rsidRPr="00EE228C">
              <w:rPr>
                <w:rFonts w:ascii="Arial" w:hAnsi="Arial" w:cs="Arial"/>
                <w:strike/>
                <w:color w:val="00B050"/>
                <w:sz w:val="20"/>
                <w:szCs w:val="20"/>
              </w:rPr>
              <w:t xml:space="preserve"> 202</w:t>
            </w:r>
            <w:r w:rsidR="00C66C47" w:rsidRPr="00EE228C">
              <w:rPr>
                <w:rFonts w:ascii="Arial" w:hAnsi="Arial" w:cs="Arial"/>
                <w:strike/>
                <w:color w:val="00B050"/>
                <w:sz w:val="20"/>
                <w:szCs w:val="20"/>
              </w:rPr>
              <w:t>5</w:t>
            </w:r>
            <w:r w:rsidRPr="00EE228C">
              <w:rPr>
                <w:rFonts w:ascii="Arial" w:hAnsi="Arial" w:cs="Arial"/>
                <w:strike/>
                <w:color w:val="00B050"/>
                <w:sz w:val="20"/>
                <w:szCs w:val="20"/>
              </w:rPr>
              <w:t xml:space="preserve"> </w:t>
            </w:r>
            <w:r w:rsidR="00EE228C">
              <w:rPr>
                <w:rFonts w:ascii="Arial" w:hAnsi="Arial" w:cs="Arial"/>
                <w:strike/>
                <w:color w:val="00B050"/>
                <w:sz w:val="20"/>
                <w:szCs w:val="20"/>
              </w:rPr>
              <w:t xml:space="preserve">    </w:t>
            </w:r>
            <w:r w:rsidR="00EE228C" w:rsidRPr="00EE228C">
              <w:rPr>
                <w:rFonts w:ascii="Arial" w:hAnsi="Arial" w:cs="Arial"/>
                <w:color w:val="00B050"/>
                <w:sz w:val="20"/>
                <w:szCs w:val="20"/>
              </w:rPr>
              <w:t>June 2025</w:t>
            </w:r>
            <w:r w:rsidRPr="00EE228C">
              <w:rPr>
                <w:rFonts w:ascii="Arial" w:hAnsi="Arial" w:cs="Arial"/>
                <w:strike/>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5AD721DF" w:rsidR="00F50FD5" w:rsidRPr="005F01AC" w:rsidRDefault="005F01AC" w:rsidP="00B72C7D">
            <w:pPr>
              <w:tabs>
                <w:tab w:val="left" w:pos="567"/>
              </w:tabs>
              <w:jc w:val="center"/>
              <w:rPr>
                <w:rFonts w:ascii="Arial" w:hAnsi="Arial" w:cs="Arial"/>
                <w:color w:val="00B050"/>
                <w:sz w:val="20"/>
                <w:szCs w:val="20"/>
              </w:rPr>
            </w:pPr>
            <w:r w:rsidRPr="005F01AC">
              <w:rPr>
                <w:rFonts w:ascii="Arial" w:hAnsi="Arial" w:cs="Arial"/>
                <w:color w:val="00B050"/>
                <w:sz w:val="20"/>
                <w:szCs w:val="20"/>
              </w:rPr>
              <w:t>40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008D4786">
              <w:rPr>
                <w:rFonts w:ascii="Arial" w:hAnsi="Arial" w:cs="Arial"/>
                <w:color w:val="00B050"/>
                <w:sz w:val="20"/>
                <w:szCs w:val="20"/>
              </w:rPr>
              <w:t>0</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5A8C8D11" w14:textId="77777777" w:rsidR="00F50FD5" w:rsidRPr="005F01AC" w:rsidRDefault="00F50FD5" w:rsidP="00F50FD5">
      <w:pPr>
        <w:tabs>
          <w:tab w:val="left" w:pos="567"/>
        </w:tabs>
        <w:snapToGrid w:val="0"/>
        <w:rPr>
          <w:rFonts w:ascii="Arial" w:hAnsi="Arial" w:cs="Arial"/>
          <w:sz w:val="20"/>
          <w:szCs w:val="20"/>
        </w:rPr>
      </w:pPr>
    </w:p>
    <w:p w14:paraId="5D0CB80A" w14:textId="5E75E1AF" w:rsidR="00F50FD5" w:rsidRPr="005F01AC" w:rsidRDefault="00EE228C" w:rsidP="00F50FD5">
      <w:pPr>
        <w:tabs>
          <w:tab w:val="left" w:pos="567"/>
        </w:tabs>
        <w:snapToGrid w:val="0"/>
        <w:rPr>
          <w:rFonts w:ascii="Arial" w:hAnsi="Arial" w:cs="Arial"/>
          <w:sz w:val="20"/>
          <w:szCs w:val="20"/>
        </w:rPr>
      </w:pPr>
      <w:r>
        <w:rPr>
          <w:rFonts w:ascii="Arial" w:hAnsi="Arial" w:cs="Arial"/>
          <w:sz w:val="20"/>
          <w:szCs w:val="20"/>
        </w:rPr>
        <w:t>No</w:t>
      </w:r>
      <w:r w:rsidR="00F50FD5" w:rsidRPr="005F01AC">
        <w:rPr>
          <w:rFonts w:ascii="Arial" w:hAnsi="Arial" w:cs="Arial"/>
          <w:sz w:val="20"/>
          <w:szCs w:val="20"/>
        </w:rPr>
        <w:t xml:space="preserve"> CRs were agreed</w:t>
      </w:r>
      <w:r>
        <w:rPr>
          <w:rFonts w:ascii="Arial" w:hAnsi="Arial" w:cs="Arial"/>
          <w:sz w:val="20"/>
          <w:szCs w:val="20"/>
        </w:rPr>
        <w:t>.</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118A08C5"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5F01AC" w:rsidRPr="005F01AC">
        <w:rPr>
          <w:rFonts w:ascii="Arial" w:hAnsi="Arial" w:cs="Arial"/>
          <w:sz w:val="20"/>
          <w:szCs w:val="20"/>
        </w:rPr>
        <w:t>40</w:t>
      </w:r>
      <w:r w:rsidRPr="005F01AC">
        <w:rPr>
          <w:rFonts w:ascii="Arial" w:hAnsi="Arial" w:cs="Arial"/>
          <w:sz w:val="20"/>
          <w:szCs w:val="20"/>
        </w:rPr>
        <w:t>% (+</w:t>
      </w:r>
      <w:r w:rsidR="00EE228C">
        <w:rPr>
          <w:rFonts w:ascii="Arial" w:hAnsi="Arial" w:cs="Arial"/>
          <w:sz w:val="20"/>
          <w:szCs w:val="20"/>
        </w:rPr>
        <w:t>0</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6309728B" w:rsidR="005F01AC" w:rsidRP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8D4786">
        <w:rPr>
          <w:rFonts w:ascii="Arial" w:hAnsi="Arial" w:cs="Arial"/>
          <w:bCs/>
          <w:sz w:val="20"/>
          <w:szCs w:val="20"/>
        </w:rPr>
        <w:t>51203</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0ACFD431" w14:textId="6BA2FAFD" w:rsidR="00C531F4" w:rsidRDefault="00C531F4" w:rsidP="00C531F4">
      <w:pPr>
        <w:tabs>
          <w:tab w:val="left" w:pos="426"/>
          <w:tab w:val="left" w:pos="1701"/>
        </w:tabs>
        <w:snapToGrid w:val="0"/>
        <w:ind w:left="1701" w:hanging="1701"/>
        <w:rPr>
          <w:rFonts w:ascii="Arial" w:hAnsi="Arial" w:cs="Arial"/>
          <w:sz w:val="16"/>
          <w:szCs w:val="16"/>
        </w:rPr>
      </w:pPr>
    </w:p>
    <w:p w14:paraId="037753A6" w14:textId="77777777" w:rsidR="00C531F4" w:rsidRDefault="00C531F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0F83F" w14:textId="77777777" w:rsidR="00BC2D2A" w:rsidRDefault="00BC2D2A">
      <w:r>
        <w:separator/>
      </w:r>
    </w:p>
  </w:endnote>
  <w:endnote w:type="continuationSeparator" w:id="0">
    <w:p w14:paraId="195A9E2F" w14:textId="77777777" w:rsidR="00BC2D2A" w:rsidRDefault="00BC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4EBCD" w14:textId="77777777" w:rsidR="00BC2D2A" w:rsidRDefault="00BC2D2A">
      <w:r>
        <w:separator/>
      </w:r>
    </w:p>
  </w:footnote>
  <w:footnote w:type="continuationSeparator" w:id="0">
    <w:p w14:paraId="7023D934" w14:textId="77777777" w:rsidR="00BC2D2A" w:rsidRDefault="00BC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C4596"/>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29B"/>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2D2A"/>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3</TotalTime>
  <Pages>3</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3</cp:revision>
  <dcterms:created xsi:type="dcterms:W3CDTF">2025-02-21T05:35:00Z</dcterms:created>
  <dcterms:modified xsi:type="dcterms:W3CDTF">2025-02-28T09:32:00Z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